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云南省二级造价工程师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资格考试</w:t>
      </w:r>
    </w:p>
    <w:p>
      <w:pPr>
        <w:widowControl/>
        <w:shd w:val="clear" w:color="auto" w:fill="FFFFFF"/>
        <w:spacing w:after="312" w:afterLines="100" w:line="7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报名诚信承诺书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考生姓名：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身份证件号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现户籍所在省份：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年取得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（如大专/本科等）学历，在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after="9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公司从事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工程造价业务工作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累计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年，现报考2020年度云南省二级造价工程师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资格考试，报考专业为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毕业证书编号：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养老保险编号：</w:t>
      </w:r>
      <w:r>
        <w:rPr>
          <w:rFonts w:hint="eastAsia" w:ascii="仿宋_GB2312" w:hAnsi="仿宋_GB2312" w:eastAsia="仿宋_GB2312" w:cs="仿宋_GB2312"/>
          <w:kern w:val="0"/>
          <w:position w:val="7"/>
          <w:sz w:val="32"/>
          <w:szCs w:val="32"/>
          <w:u w:val="single"/>
          <w:shd w:val="clear" w:color="auto" w:fill="FFFFFF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</w:p>
    <w:tbl>
      <w:tblPr>
        <w:tblStyle w:val="2"/>
        <w:tblpPr w:leftFromText="180" w:rightFromText="180" w:vertAnchor="text" w:horzAnchor="page" w:tblpXSpec="center" w:tblpY="52"/>
        <w:tblOverlap w:val="never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4795"/>
        <w:gridCol w:w="436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考生承诺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本人已认真阅读《</w:t>
            </w:r>
            <w:r>
              <w:rPr>
                <w:rFonts w:cs="方正小标宋简体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云南省住房和城乡建设厅</w:t>
            </w:r>
            <w:r>
              <w:rPr>
                <w:rFonts w:hint="eastAsia" w:cs="方正小标宋简体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 xml:space="preserve"> 云南省交通运输厅 云南省水利厅 云南省人力资源与社会保障厅</w:t>
            </w:r>
            <w:r>
              <w:rPr>
                <w:rFonts w:cs="方正小标宋简体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关于</w:t>
            </w:r>
            <w:r>
              <w:rPr>
                <w:rFonts w:hint="eastAsia" w:cs="方正小标宋简体"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开展2020年度云南省二级造价工程师职业资格考试工作的通知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及相关规定要求，对报考人员证明义务和报考条件已充分知晓。在此郑重承诺：本人符合报考条件和要求，填报的信息真实、准确、完整、有效，自愿承担虚假承诺的责任并接受相关处理。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840" w:firstLineChars="3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 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单位审核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该考生填报内容真实、准确、完整、有效。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位： （盖章）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before="249" w:beforeLines="80" w:line="420" w:lineRule="exact"/>
              <w:ind w:firstLine="840" w:firstLineChars="3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日 </w:t>
            </w:r>
          </w:p>
        </w:tc>
      </w:tr>
    </w:tbl>
    <w:p>
      <w:pPr>
        <w:kinsoku w:val="0"/>
        <w:wordWrap w:val="0"/>
        <w:overflowPunct w:val="0"/>
        <w:autoSpaceDE w:val="0"/>
        <w:adjustRightInd w:val="0"/>
        <w:spacing w:before="156" w:beforeLines="50" w:line="420" w:lineRule="exact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承诺人、经办人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</w:rPr>
        <w:t>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单位应盖章</w:t>
      </w:r>
      <w:r>
        <w:rPr>
          <w:rFonts w:hint="eastAsia" w:ascii="仿宋_GB2312" w:hAnsi="仿宋_GB2312" w:eastAsia="仿宋_GB2312" w:cs="仿宋_GB2312"/>
          <w:sz w:val="28"/>
          <w:szCs w:val="28"/>
        </w:rPr>
        <w:t>，否则不予受理。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60A9"/>
    <w:rsid w:val="1FB55B14"/>
    <w:rsid w:val="37786BE7"/>
    <w:rsid w:val="6B9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2020-09-23T08:12:00Z</dcterms:created>
  <dc:creator>李文婷</dc:creator>
  <cp:lastModifiedBy>李文婷</cp:lastModifiedBy>
  <dcterms:modified xsi:type="dcterms:W3CDTF">2020-09-23T08:29:17Z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